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D27" w:rsidRDefault="00EC0D27">
      <w:pPr>
        <w:rPr>
          <w:rFonts w:ascii="Times New Roman" w:hAnsi="Times New Roman" w:cs="Times New Roman"/>
          <w:sz w:val="32"/>
          <w:szCs w:val="32"/>
        </w:rPr>
      </w:pPr>
    </w:p>
    <w:p w:rsidR="00C13CC5" w:rsidRDefault="00C13CC5">
      <w:pPr>
        <w:rPr>
          <w:rFonts w:ascii="Times New Roman" w:hAnsi="Times New Roman" w:cs="Times New Roman"/>
          <w:sz w:val="32"/>
          <w:szCs w:val="32"/>
        </w:rPr>
      </w:pPr>
    </w:p>
    <w:p w:rsidR="00C13CC5" w:rsidRDefault="00C13CC5">
      <w:pPr>
        <w:rPr>
          <w:rFonts w:ascii="Times New Roman" w:hAnsi="Times New Roman" w:cs="Times New Roman"/>
          <w:sz w:val="32"/>
          <w:szCs w:val="32"/>
        </w:rPr>
      </w:pPr>
    </w:p>
    <w:p w:rsidR="00C13CC5" w:rsidRDefault="00C13CC5">
      <w:pPr>
        <w:rPr>
          <w:rFonts w:ascii="Times New Roman" w:hAnsi="Times New Roman" w:cs="Times New Roman"/>
          <w:sz w:val="32"/>
          <w:szCs w:val="32"/>
        </w:rPr>
      </w:pPr>
    </w:p>
    <w:p w:rsidR="00C13CC5" w:rsidRPr="00C13CC5" w:rsidRDefault="00C13CC5" w:rsidP="00C13CC5">
      <w:pPr>
        <w:spacing w:before="100" w:beforeAutospacing="1" w:after="100" w:afterAutospacing="1" w:line="480" w:lineRule="auto"/>
        <w:jc w:val="center"/>
        <w:outlineLvl w:val="0"/>
        <w:rPr>
          <w:rFonts w:ascii="Times New Roman" w:eastAsia="Times New Roman" w:hAnsi="Times New Roman" w:cs="Times New Roman"/>
          <w:bCs/>
          <w:kern w:val="36"/>
          <w:sz w:val="36"/>
          <w:szCs w:val="36"/>
        </w:rPr>
      </w:pPr>
      <w:bookmarkStart w:id="0" w:name="Critical_Analysis_of_Short_Stories"/>
      <w:bookmarkEnd w:id="0"/>
      <w:r w:rsidRPr="00C13CC5">
        <w:rPr>
          <w:rFonts w:ascii="Times New Roman" w:eastAsia="Times New Roman" w:hAnsi="Times New Roman" w:cs="Times New Roman"/>
          <w:bCs/>
          <w:kern w:val="36"/>
          <w:sz w:val="36"/>
          <w:szCs w:val="36"/>
        </w:rPr>
        <w:t>Critic</w:t>
      </w:r>
      <w:r w:rsidR="00DF7B14">
        <w:rPr>
          <w:rFonts w:ascii="Times New Roman" w:eastAsia="Times New Roman" w:hAnsi="Times New Roman" w:cs="Times New Roman"/>
          <w:bCs/>
          <w:kern w:val="36"/>
          <w:sz w:val="36"/>
          <w:szCs w:val="36"/>
        </w:rPr>
        <w:t>al Analysis of the Short Story</w:t>
      </w:r>
      <w:r w:rsidRPr="00C13CC5">
        <w:rPr>
          <w:rFonts w:ascii="Times New Roman" w:eastAsia="Times New Roman" w:hAnsi="Times New Roman" w:cs="Times New Roman"/>
          <w:bCs/>
          <w:kern w:val="36"/>
          <w:sz w:val="36"/>
          <w:szCs w:val="36"/>
        </w:rPr>
        <w:t xml:space="preserve">: </w:t>
      </w:r>
      <w:r>
        <w:rPr>
          <w:rFonts w:ascii="Times New Roman" w:eastAsia="Times New Roman" w:hAnsi="Times New Roman" w:cs="Times New Roman"/>
          <w:bCs/>
          <w:kern w:val="36"/>
          <w:sz w:val="36"/>
          <w:szCs w:val="36"/>
        </w:rPr>
        <w:t>“</w:t>
      </w:r>
      <w:r w:rsidRPr="00C13CC5">
        <w:rPr>
          <w:rFonts w:ascii="Times New Roman" w:hAnsi="Times New Roman" w:cs="Times New Roman"/>
          <w:sz w:val="36"/>
          <w:szCs w:val="36"/>
        </w:rPr>
        <w:t>Keeping His Promise</w:t>
      </w:r>
      <w:r>
        <w:rPr>
          <w:rFonts w:ascii="Times New Roman" w:hAnsi="Times New Roman" w:cs="Times New Roman"/>
          <w:sz w:val="36"/>
          <w:szCs w:val="36"/>
        </w:rPr>
        <w:t xml:space="preserve">” </w:t>
      </w:r>
      <w:r w:rsidRPr="00C13CC5">
        <w:rPr>
          <w:rFonts w:ascii="Times New Roman" w:hAnsi="Times New Roman" w:cs="Times New Roman"/>
          <w:sz w:val="36"/>
          <w:szCs w:val="36"/>
        </w:rPr>
        <w:t>by Algernon Blackwood</w:t>
      </w:r>
      <w:r w:rsidRPr="00C13CC5">
        <w:rPr>
          <w:rFonts w:ascii="Times New Roman" w:eastAsia="Times New Roman" w:hAnsi="Times New Roman" w:cs="Times New Roman"/>
          <w:bCs/>
          <w:kern w:val="36"/>
          <w:sz w:val="36"/>
          <w:szCs w:val="36"/>
        </w:rPr>
        <w:t xml:space="preserve"> </w:t>
      </w:r>
    </w:p>
    <w:p w:rsidR="00C13CC5" w:rsidRPr="00C13CC5" w:rsidRDefault="00C13CC5" w:rsidP="00C13CC5">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p>
    <w:p w:rsidR="00C13CC5" w:rsidRDefault="00C13CC5">
      <w:pPr>
        <w:rPr>
          <w:rFonts w:ascii="Times New Roman" w:hAnsi="Times New Roman" w:cs="Times New Roman"/>
          <w:sz w:val="32"/>
          <w:szCs w:val="32"/>
        </w:rPr>
      </w:pPr>
    </w:p>
    <w:p w:rsidR="00C13CC5" w:rsidRDefault="00C13CC5">
      <w:pPr>
        <w:rPr>
          <w:rFonts w:ascii="Times New Roman" w:hAnsi="Times New Roman" w:cs="Times New Roman"/>
          <w:sz w:val="32"/>
          <w:szCs w:val="32"/>
        </w:rPr>
      </w:pPr>
    </w:p>
    <w:p w:rsidR="00C13CC5" w:rsidRDefault="00C13CC5">
      <w:pPr>
        <w:rPr>
          <w:rFonts w:ascii="Times New Roman" w:hAnsi="Times New Roman" w:cs="Times New Roman"/>
          <w:sz w:val="32"/>
          <w:szCs w:val="32"/>
        </w:rPr>
      </w:pPr>
    </w:p>
    <w:p w:rsidR="00C13CC5" w:rsidRDefault="00C13CC5">
      <w:pPr>
        <w:rPr>
          <w:rFonts w:ascii="Times New Roman" w:hAnsi="Times New Roman" w:cs="Times New Roman"/>
          <w:sz w:val="32"/>
          <w:szCs w:val="32"/>
        </w:rPr>
      </w:pPr>
    </w:p>
    <w:p w:rsidR="00C13CC5" w:rsidRDefault="00C13CC5">
      <w:pPr>
        <w:rPr>
          <w:rFonts w:ascii="Times New Roman" w:hAnsi="Times New Roman" w:cs="Times New Roman"/>
          <w:sz w:val="32"/>
          <w:szCs w:val="32"/>
        </w:rPr>
      </w:pPr>
    </w:p>
    <w:p w:rsidR="00C13CC5" w:rsidRDefault="00C13CC5">
      <w:pPr>
        <w:rPr>
          <w:rFonts w:ascii="Times New Roman" w:hAnsi="Times New Roman" w:cs="Times New Roman"/>
          <w:sz w:val="32"/>
          <w:szCs w:val="32"/>
        </w:rPr>
      </w:pPr>
    </w:p>
    <w:p w:rsidR="00C13CC5" w:rsidRDefault="00C13CC5">
      <w:pPr>
        <w:rPr>
          <w:rFonts w:ascii="Times New Roman" w:hAnsi="Times New Roman" w:cs="Times New Roman"/>
          <w:sz w:val="28"/>
          <w:szCs w:val="28"/>
        </w:rPr>
      </w:pPr>
    </w:p>
    <w:p w:rsidR="00C13CC5" w:rsidRPr="00C13CC5" w:rsidRDefault="00C13CC5" w:rsidP="00C13CC5">
      <w:pPr>
        <w:spacing w:line="240" w:lineRule="auto"/>
        <w:jc w:val="center"/>
        <w:rPr>
          <w:rFonts w:ascii="Times New Roman" w:hAnsi="Times New Roman" w:cs="Times New Roman"/>
          <w:sz w:val="28"/>
          <w:szCs w:val="28"/>
          <w:lang w:val="pt-BR"/>
        </w:rPr>
      </w:pPr>
      <w:r w:rsidRPr="00C13CC5">
        <w:rPr>
          <w:rFonts w:ascii="Times New Roman" w:hAnsi="Times New Roman" w:cs="Times New Roman"/>
          <w:sz w:val="28"/>
          <w:szCs w:val="28"/>
          <w:lang w:val="pt-BR"/>
        </w:rPr>
        <w:t>Nilda K. Orta Prieto</w:t>
      </w:r>
    </w:p>
    <w:p w:rsidR="00C13CC5" w:rsidRDefault="00C13CC5" w:rsidP="00C13CC5">
      <w:pPr>
        <w:spacing w:line="240" w:lineRule="auto"/>
        <w:jc w:val="center"/>
        <w:rPr>
          <w:rFonts w:ascii="Times New Roman" w:hAnsi="Times New Roman" w:cs="Times New Roman"/>
          <w:sz w:val="28"/>
          <w:szCs w:val="28"/>
          <w:lang w:val="pt-BR"/>
        </w:rPr>
      </w:pPr>
      <w:r w:rsidRPr="00C13CC5">
        <w:rPr>
          <w:rFonts w:ascii="Times New Roman" w:hAnsi="Times New Roman" w:cs="Times New Roman"/>
          <w:sz w:val="28"/>
          <w:szCs w:val="28"/>
          <w:lang w:val="pt-BR"/>
        </w:rPr>
        <w:t xml:space="preserve">ENGL 126  </w:t>
      </w:r>
      <w:r>
        <w:rPr>
          <w:rFonts w:ascii="Times New Roman" w:hAnsi="Times New Roman" w:cs="Times New Roman"/>
          <w:sz w:val="28"/>
          <w:szCs w:val="28"/>
          <w:lang w:val="pt-BR"/>
        </w:rPr>
        <w:t>T&amp;R 1:00-2:30</w:t>
      </w:r>
    </w:p>
    <w:p w:rsidR="00C13CC5" w:rsidRPr="006B5010" w:rsidRDefault="00C13CC5" w:rsidP="00C13CC5">
      <w:pPr>
        <w:spacing w:line="240" w:lineRule="auto"/>
        <w:jc w:val="center"/>
        <w:rPr>
          <w:rFonts w:ascii="Times New Roman" w:hAnsi="Times New Roman" w:cs="Times New Roman"/>
          <w:sz w:val="28"/>
          <w:szCs w:val="28"/>
        </w:rPr>
      </w:pPr>
      <w:proofErr w:type="spellStart"/>
      <w:r w:rsidRPr="006B5010">
        <w:rPr>
          <w:rFonts w:ascii="Times New Roman" w:hAnsi="Times New Roman" w:cs="Times New Roman"/>
          <w:sz w:val="28"/>
          <w:szCs w:val="28"/>
        </w:rPr>
        <w:t>Prof.Lugo</w:t>
      </w:r>
      <w:proofErr w:type="spellEnd"/>
    </w:p>
    <w:p w:rsidR="00C13CC5" w:rsidRPr="006B5010" w:rsidRDefault="00C13CC5">
      <w:pPr>
        <w:rPr>
          <w:rFonts w:ascii="Times New Roman" w:hAnsi="Times New Roman" w:cs="Times New Roman"/>
          <w:sz w:val="28"/>
          <w:szCs w:val="28"/>
        </w:rPr>
      </w:pPr>
      <w:r w:rsidRPr="006B5010">
        <w:rPr>
          <w:rFonts w:ascii="Times New Roman" w:hAnsi="Times New Roman" w:cs="Times New Roman"/>
          <w:sz w:val="28"/>
          <w:szCs w:val="28"/>
        </w:rPr>
        <w:br w:type="page"/>
      </w:r>
    </w:p>
    <w:p w:rsidR="002872D9" w:rsidRDefault="00FB4168" w:rsidP="002872D9">
      <w:pPr>
        <w:pStyle w:val="NormalWeb"/>
        <w:tabs>
          <w:tab w:val="left" w:pos="2446"/>
          <w:tab w:val="center" w:pos="4419"/>
        </w:tabs>
        <w:spacing w:line="480" w:lineRule="auto"/>
        <w:jc w:val="right"/>
        <w:rPr>
          <w:sz w:val="32"/>
          <w:szCs w:val="32"/>
        </w:rPr>
      </w:pPr>
      <w:r>
        <w:lastRenderedPageBreak/>
        <w:t xml:space="preserve">                                                                                </w:t>
      </w:r>
      <w:r w:rsidR="002872D9">
        <w:t>Critical analysis1</w:t>
      </w:r>
      <w:r w:rsidR="002872D9">
        <w:rPr>
          <w:sz w:val="32"/>
          <w:szCs w:val="32"/>
        </w:rPr>
        <w:tab/>
      </w:r>
    </w:p>
    <w:p w:rsidR="005F4DE9" w:rsidRPr="000152DF" w:rsidRDefault="002872D9" w:rsidP="002872D9">
      <w:pPr>
        <w:pStyle w:val="NormalWeb"/>
        <w:tabs>
          <w:tab w:val="left" w:pos="2446"/>
          <w:tab w:val="center" w:pos="4419"/>
        </w:tabs>
        <w:spacing w:line="480" w:lineRule="auto"/>
        <w:rPr>
          <w:sz w:val="32"/>
          <w:szCs w:val="32"/>
        </w:rPr>
      </w:pPr>
      <w:r>
        <w:rPr>
          <w:sz w:val="32"/>
          <w:szCs w:val="32"/>
        </w:rPr>
        <w:tab/>
      </w:r>
      <w:r w:rsidR="000152DF" w:rsidRPr="005F4DE9">
        <w:rPr>
          <w:sz w:val="32"/>
          <w:szCs w:val="32"/>
        </w:rPr>
        <w:t>Algernon Henry Blackwood</w:t>
      </w:r>
    </w:p>
    <w:p w:rsidR="000152DF" w:rsidRDefault="005F4DE9" w:rsidP="000152DF">
      <w:pPr>
        <w:spacing w:after="0" w:line="48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512060" cy="2996565"/>
            <wp:effectExtent l="19050" t="0" r="2540" b="0"/>
            <wp:docPr id="4" name="Picture 4" descr="Algernon Henry Blackwo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lgernon Henry Blackwood"/>
                    <pic:cNvPicPr>
                      <a:picLocks noChangeAspect="1" noChangeArrowheads="1"/>
                    </pic:cNvPicPr>
                  </pic:nvPicPr>
                  <pic:blipFill>
                    <a:blip r:embed="rId5" cstate="print"/>
                    <a:srcRect/>
                    <a:stretch>
                      <a:fillRect/>
                    </a:stretch>
                  </pic:blipFill>
                  <pic:spPr bwMode="auto">
                    <a:xfrm>
                      <a:off x="0" y="0"/>
                      <a:ext cx="2512060" cy="2996565"/>
                    </a:xfrm>
                    <a:prstGeom prst="rect">
                      <a:avLst/>
                    </a:prstGeom>
                    <a:noFill/>
                    <a:ln w="9525">
                      <a:noFill/>
                      <a:miter lim="800000"/>
                      <a:headEnd/>
                      <a:tailEnd/>
                    </a:ln>
                  </pic:spPr>
                </pic:pic>
              </a:graphicData>
            </a:graphic>
          </wp:inline>
        </w:drawing>
      </w:r>
    </w:p>
    <w:p w:rsidR="005F4DE9" w:rsidRPr="005F4DE9" w:rsidRDefault="005F4DE9" w:rsidP="000152DF">
      <w:pPr>
        <w:spacing w:after="0" w:line="480" w:lineRule="auto"/>
        <w:jc w:val="both"/>
        <w:rPr>
          <w:rFonts w:ascii="Times New Roman" w:eastAsia="Times New Roman" w:hAnsi="Times New Roman" w:cs="Times New Roman"/>
          <w:sz w:val="24"/>
          <w:szCs w:val="24"/>
        </w:rPr>
      </w:pPr>
      <w:r w:rsidRPr="005F4DE9">
        <w:rPr>
          <w:rFonts w:ascii="Times New Roman" w:eastAsia="Times New Roman" w:hAnsi="Times New Roman" w:cs="Times New Roman"/>
          <w:sz w:val="24"/>
          <w:szCs w:val="24"/>
        </w:rPr>
        <w:t xml:space="preserve">Algernon Henry Blackwood, CBE (14 March 1869 – 10 December 1951) was an English writer of fiction dealing with the supernatural, who was also a journalist and a broadcasting narrator. </w:t>
      </w:r>
    </w:p>
    <w:p w:rsidR="005F4DE9" w:rsidRPr="005F4DE9" w:rsidRDefault="005F4DE9" w:rsidP="000152DF">
      <w:pPr>
        <w:spacing w:before="100" w:beforeAutospacing="1" w:after="100" w:afterAutospacing="1" w:line="480" w:lineRule="auto"/>
        <w:jc w:val="both"/>
        <w:rPr>
          <w:rFonts w:ascii="Times New Roman" w:eastAsia="Times New Roman" w:hAnsi="Times New Roman" w:cs="Times New Roman"/>
          <w:sz w:val="24"/>
          <w:szCs w:val="24"/>
        </w:rPr>
      </w:pPr>
      <w:r w:rsidRPr="005F4DE9">
        <w:rPr>
          <w:rFonts w:ascii="Times New Roman" w:eastAsia="Times New Roman" w:hAnsi="Times New Roman" w:cs="Times New Roman"/>
          <w:sz w:val="24"/>
          <w:szCs w:val="24"/>
        </w:rPr>
        <w:t xml:space="preserve">S. T. Joshi has stated that “his work is more consistently meritorious than any weird writer’s except Dunsany’s” and that his short story collection Incredible Adventures “may be the premier weird collection of this or any other century”. </w:t>
      </w:r>
    </w:p>
    <w:p w:rsidR="00FB4168" w:rsidRDefault="005F4DE9" w:rsidP="000152DF">
      <w:pPr>
        <w:spacing w:before="100" w:beforeAutospacing="1" w:after="100" w:afterAutospacing="1" w:line="480" w:lineRule="auto"/>
        <w:jc w:val="both"/>
        <w:rPr>
          <w:rFonts w:ascii="Times New Roman" w:eastAsia="Times New Roman" w:hAnsi="Times New Roman" w:cs="Times New Roman"/>
          <w:sz w:val="24"/>
          <w:szCs w:val="24"/>
        </w:rPr>
      </w:pPr>
      <w:r w:rsidRPr="005F4DE9">
        <w:rPr>
          <w:rFonts w:ascii="Times New Roman" w:eastAsia="Times New Roman" w:hAnsi="Times New Roman" w:cs="Times New Roman"/>
          <w:sz w:val="24"/>
          <w:szCs w:val="24"/>
        </w:rPr>
        <w:t xml:space="preserve">H. P. Lovecraft included Blackwood as one of the “Modern Masters” in the chapter of that name in Supernatural Horror in Literature. Peter </w:t>
      </w:r>
      <w:proofErr w:type="spellStart"/>
      <w:r w:rsidRPr="005F4DE9">
        <w:rPr>
          <w:rFonts w:ascii="Times New Roman" w:eastAsia="Times New Roman" w:hAnsi="Times New Roman" w:cs="Times New Roman"/>
          <w:sz w:val="24"/>
          <w:szCs w:val="24"/>
        </w:rPr>
        <w:t>Penzoldt</w:t>
      </w:r>
      <w:proofErr w:type="spellEnd"/>
      <w:r w:rsidRPr="005F4DE9">
        <w:rPr>
          <w:rFonts w:ascii="Times New Roman" w:eastAsia="Times New Roman" w:hAnsi="Times New Roman" w:cs="Times New Roman"/>
          <w:sz w:val="24"/>
          <w:szCs w:val="24"/>
        </w:rPr>
        <w:t xml:space="preserve"> devotes the final chapter of The Supernatural in Fiction (1952) to an analysis of Blackwood’s work, and the book is </w:t>
      </w:r>
    </w:p>
    <w:p w:rsidR="00FB4168" w:rsidRDefault="00FB4168" w:rsidP="000152DF">
      <w:pPr>
        <w:spacing w:before="100" w:beforeAutospacing="1" w:after="100" w:afterAutospacing="1" w:line="480" w:lineRule="auto"/>
        <w:jc w:val="both"/>
        <w:rPr>
          <w:rFonts w:ascii="Times New Roman" w:eastAsia="Times New Roman" w:hAnsi="Times New Roman" w:cs="Times New Roman"/>
          <w:sz w:val="24"/>
          <w:szCs w:val="24"/>
        </w:rPr>
      </w:pPr>
    </w:p>
    <w:p w:rsidR="00FB4168" w:rsidRDefault="00FB4168" w:rsidP="00FB4168">
      <w:pPr>
        <w:spacing w:before="100" w:beforeAutospacing="1" w:after="100" w:afterAutospacing="1" w:line="48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Critical analysis 2</w:t>
      </w:r>
    </w:p>
    <w:p w:rsidR="000152DF" w:rsidRDefault="005F4DE9" w:rsidP="000152DF">
      <w:pPr>
        <w:spacing w:before="100" w:beforeAutospacing="1" w:after="100" w:afterAutospacing="1" w:line="480" w:lineRule="auto"/>
        <w:jc w:val="both"/>
        <w:rPr>
          <w:rFonts w:ascii="Times New Roman" w:eastAsia="Times New Roman" w:hAnsi="Times New Roman" w:cs="Times New Roman"/>
          <w:sz w:val="24"/>
          <w:szCs w:val="24"/>
        </w:rPr>
      </w:pPr>
      <w:proofErr w:type="gramStart"/>
      <w:r w:rsidRPr="005F4DE9">
        <w:rPr>
          <w:rFonts w:ascii="Times New Roman" w:eastAsia="Times New Roman" w:hAnsi="Times New Roman" w:cs="Times New Roman"/>
          <w:sz w:val="24"/>
          <w:szCs w:val="24"/>
        </w:rPr>
        <w:t>dedicated</w:t>
      </w:r>
      <w:proofErr w:type="gramEnd"/>
      <w:r w:rsidRPr="005F4DE9">
        <w:rPr>
          <w:rFonts w:ascii="Times New Roman" w:eastAsia="Times New Roman" w:hAnsi="Times New Roman" w:cs="Times New Roman"/>
          <w:sz w:val="24"/>
          <w:szCs w:val="24"/>
        </w:rPr>
        <w:t xml:space="preserve"> “with deep admiration and gratitude, to Algernon Blackwood, the greatest of them all”.</w:t>
      </w:r>
    </w:p>
    <w:p w:rsidR="00FB4168" w:rsidRDefault="000152DF" w:rsidP="00B314D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FB4168" w:rsidRDefault="00FB4168" w:rsidP="00FB4168">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Critical analysis 3</w:t>
      </w:r>
    </w:p>
    <w:p w:rsidR="000152DF" w:rsidRDefault="00B314D0" w:rsidP="00B314D0">
      <w:pPr>
        <w:jc w:val="center"/>
        <w:rPr>
          <w:rFonts w:ascii="Times New Roman" w:eastAsia="Times New Roman" w:hAnsi="Times New Roman" w:cs="Times New Roman"/>
          <w:sz w:val="32"/>
          <w:szCs w:val="32"/>
        </w:rPr>
      </w:pPr>
      <w:r w:rsidRPr="00B314D0">
        <w:rPr>
          <w:rFonts w:ascii="Times New Roman" w:eastAsia="Times New Roman" w:hAnsi="Times New Roman" w:cs="Times New Roman"/>
          <w:sz w:val="32"/>
          <w:szCs w:val="32"/>
        </w:rPr>
        <w:t>Synopsis</w:t>
      </w:r>
    </w:p>
    <w:p w:rsidR="00B314D0" w:rsidRPr="00B314D0" w:rsidRDefault="00B314D0" w:rsidP="00B314D0">
      <w:pPr>
        <w:spacing w:line="480" w:lineRule="auto"/>
        <w:jc w:val="center"/>
        <w:rPr>
          <w:rFonts w:ascii="Times New Roman" w:eastAsia="Times New Roman" w:hAnsi="Times New Roman" w:cs="Times New Roman"/>
          <w:sz w:val="24"/>
          <w:szCs w:val="24"/>
        </w:rPr>
      </w:pPr>
    </w:p>
    <w:p w:rsidR="00FB6650" w:rsidRDefault="00B314D0" w:rsidP="00B314D0">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B314D0">
        <w:rPr>
          <w:rFonts w:ascii="Times New Roman" w:eastAsia="Times New Roman" w:hAnsi="Times New Roman" w:cs="Times New Roman"/>
          <w:sz w:val="24"/>
          <w:szCs w:val="24"/>
        </w:rPr>
        <w:t xml:space="preserve">Marriott is a young man in his fourth year in college </w:t>
      </w:r>
      <w:r>
        <w:rPr>
          <w:rFonts w:ascii="Times New Roman" w:eastAsia="Times New Roman" w:hAnsi="Times New Roman" w:cs="Times New Roman"/>
          <w:sz w:val="24"/>
          <w:szCs w:val="24"/>
        </w:rPr>
        <w:t>with a big dilemma</w:t>
      </w:r>
      <w:r w:rsidR="002144D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if he fails again his parents won’t pay his studies anymore. He decides to study like no man has studied before; he is doing very well until something weird </w:t>
      </w:r>
      <w:r w:rsidR="002144D4">
        <w:rPr>
          <w:rFonts w:ascii="Times New Roman" w:eastAsia="Times New Roman" w:hAnsi="Times New Roman" w:cs="Times New Roman"/>
          <w:sz w:val="24"/>
          <w:szCs w:val="24"/>
        </w:rPr>
        <w:t>happened</w:t>
      </w:r>
      <w:r w:rsidR="00101A4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 knock on the door at the end of night</w:t>
      </w:r>
      <w:r w:rsidR="002144D4">
        <w:rPr>
          <w:rFonts w:ascii="Times New Roman" w:eastAsia="Times New Roman" w:hAnsi="Times New Roman" w:cs="Times New Roman"/>
          <w:sz w:val="24"/>
          <w:szCs w:val="24"/>
        </w:rPr>
        <w:t xml:space="preserve">, </w:t>
      </w:r>
      <w:r w:rsidR="00101A43">
        <w:rPr>
          <w:rFonts w:ascii="Times New Roman" w:eastAsia="Times New Roman" w:hAnsi="Times New Roman" w:cs="Times New Roman"/>
          <w:sz w:val="24"/>
          <w:szCs w:val="24"/>
        </w:rPr>
        <w:t xml:space="preserve">at first he did not know who it was because the man was in such a poor condition. After looking at him for a while he noticed who it was; it was his best friend from high school and he hadn’t seen him in 4 years.  He makes him and decides that he doesn’t have to tell him anything until he had dinner and slept and so in the morning he came up stairs to see his friend but he wasn’t there but he could still hear him breathing, this scared Marriott a lot. Marriott goes out and finds his friends that ask him who is in his room because they could hear someone </w:t>
      </w:r>
      <w:r w:rsidR="00835077">
        <w:rPr>
          <w:rFonts w:ascii="Times New Roman" w:eastAsia="Times New Roman" w:hAnsi="Times New Roman" w:cs="Times New Roman"/>
          <w:sz w:val="24"/>
          <w:szCs w:val="24"/>
        </w:rPr>
        <w:t>breathing but there was no one there… And suddenly Marriott remembered something a promise to his friend; they did a pact with blood that the first one of them that died would appear to the other. Marriott writes home asking about his old friend and hears the sad news his friend died the night he was visited by him.</w:t>
      </w:r>
      <w:r w:rsidR="00101A43">
        <w:rPr>
          <w:rFonts w:ascii="Times New Roman" w:eastAsia="Times New Roman" w:hAnsi="Times New Roman" w:cs="Times New Roman"/>
          <w:sz w:val="24"/>
          <w:szCs w:val="24"/>
        </w:rPr>
        <w:t xml:space="preserve"> </w:t>
      </w:r>
    </w:p>
    <w:p w:rsidR="00B314D0" w:rsidRPr="00B314D0" w:rsidRDefault="00FB6650" w:rsidP="00B314D0">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01A43">
        <w:rPr>
          <w:rFonts w:ascii="Times New Roman" w:eastAsia="Times New Roman" w:hAnsi="Times New Roman" w:cs="Times New Roman"/>
          <w:sz w:val="24"/>
          <w:szCs w:val="24"/>
        </w:rPr>
        <w:t xml:space="preserve"> </w:t>
      </w:r>
    </w:p>
    <w:p w:rsidR="005F4DE9" w:rsidRPr="005F4DE9" w:rsidRDefault="005F4DE9" w:rsidP="000152DF">
      <w:pPr>
        <w:spacing w:before="100" w:beforeAutospacing="1" w:after="100" w:afterAutospacing="1" w:line="480" w:lineRule="auto"/>
        <w:jc w:val="both"/>
        <w:rPr>
          <w:rFonts w:ascii="Times New Roman" w:eastAsia="Times New Roman" w:hAnsi="Times New Roman" w:cs="Times New Roman"/>
          <w:sz w:val="24"/>
          <w:szCs w:val="24"/>
        </w:rPr>
      </w:pPr>
    </w:p>
    <w:p w:rsidR="00B314D0" w:rsidRDefault="00B314D0" w:rsidP="000152DF">
      <w:pPr>
        <w:pStyle w:val="NormalWeb"/>
        <w:spacing w:line="480" w:lineRule="auto"/>
        <w:jc w:val="center"/>
        <w:rPr>
          <w:sz w:val="32"/>
          <w:szCs w:val="32"/>
        </w:rPr>
      </w:pPr>
    </w:p>
    <w:p w:rsidR="002872D9" w:rsidRDefault="002872D9" w:rsidP="00E95F5A">
      <w:pPr>
        <w:spacing w:before="100" w:beforeAutospacing="1" w:after="100" w:afterAutospacing="1" w:line="480" w:lineRule="auto"/>
        <w:jc w:val="center"/>
        <w:outlineLvl w:val="0"/>
        <w:rPr>
          <w:rFonts w:ascii="Times New Roman" w:eastAsia="Times New Roman" w:hAnsi="Times New Roman" w:cs="Times New Roman"/>
          <w:bCs/>
          <w:kern w:val="36"/>
          <w:sz w:val="36"/>
          <w:szCs w:val="36"/>
        </w:rPr>
      </w:pPr>
    </w:p>
    <w:p w:rsidR="002872D9" w:rsidRPr="002872D9" w:rsidRDefault="002872D9" w:rsidP="002872D9">
      <w:pPr>
        <w:spacing w:before="100" w:beforeAutospacing="1" w:after="100" w:afterAutospacing="1" w:line="480" w:lineRule="auto"/>
        <w:jc w:val="right"/>
        <w:outlineLvl w:val="0"/>
        <w:rPr>
          <w:rFonts w:ascii="Times New Roman" w:eastAsia="Times New Roman" w:hAnsi="Times New Roman" w:cs="Times New Roman"/>
          <w:bCs/>
          <w:kern w:val="36"/>
          <w:sz w:val="24"/>
          <w:szCs w:val="24"/>
        </w:rPr>
      </w:pPr>
      <w:r>
        <w:rPr>
          <w:rFonts w:ascii="Times New Roman" w:eastAsia="Times New Roman" w:hAnsi="Times New Roman" w:cs="Times New Roman"/>
          <w:bCs/>
          <w:kern w:val="36"/>
          <w:sz w:val="24"/>
          <w:szCs w:val="24"/>
        </w:rPr>
        <w:lastRenderedPageBreak/>
        <w:t xml:space="preserve">Critical </w:t>
      </w:r>
      <w:r w:rsidR="00FB4168">
        <w:rPr>
          <w:rFonts w:ascii="Times New Roman" w:eastAsia="Times New Roman" w:hAnsi="Times New Roman" w:cs="Times New Roman"/>
          <w:bCs/>
          <w:kern w:val="36"/>
          <w:sz w:val="24"/>
          <w:szCs w:val="24"/>
        </w:rPr>
        <w:t>analysis 4</w:t>
      </w:r>
    </w:p>
    <w:p w:rsidR="00090571" w:rsidRDefault="00090571" w:rsidP="00E95F5A">
      <w:pPr>
        <w:spacing w:before="100" w:beforeAutospacing="1" w:after="100" w:afterAutospacing="1" w:line="480" w:lineRule="auto"/>
        <w:jc w:val="center"/>
        <w:outlineLvl w:val="0"/>
        <w:rPr>
          <w:rFonts w:ascii="Times New Roman" w:eastAsia="Times New Roman" w:hAnsi="Times New Roman" w:cs="Times New Roman"/>
          <w:bCs/>
          <w:kern w:val="36"/>
          <w:sz w:val="36"/>
          <w:szCs w:val="36"/>
        </w:rPr>
      </w:pPr>
      <w:r w:rsidRPr="00C13CC5">
        <w:rPr>
          <w:rFonts w:ascii="Times New Roman" w:eastAsia="Times New Roman" w:hAnsi="Times New Roman" w:cs="Times New Roman"/>
          <w:bCs/>
          <w:kern w:val="36"/>
          <w:sz w:val="36"/>
          <w:szCs w:val="36"/>
        </w:rPr>
        <w:t xml:space="preserve">Critical Analysis of the Short Stories: </w:t>
      </w:r>
      <w:r>
        <w:rPr>
          <w:rFonts w:ascii="Times New Roman" w:eastAsia="Times New Roman" w:hAnsi="Times New Roman" w:cs="Times New Roman"/>
          <w:bCs/>
          <w:kern w:val="36"/>
          <w:sz w:val="36"/>
          <w:szCs w:val="36"/>
        </w:rPr>
        <w:t>“</w:t>
      </w:r>
      <w:r w:rsidRPr="00C13CC5">
        <w:rPr>
          <w:rFonts w:ascii="Times New Roman" w:hAnsi="Times New Roman" w:cs="Times New Roman"/>
          <w:sz w:val="36"/>
          <w:szCs w:val="36"/>
        </w:rPr>
        <w:t>Keeping His Promise</w:t>
      </w:r>
      <w:r>
        <w:rPr>
          <w:rFonts w:ascii="Times New Roman" w:hAnsi="Times New Roman" w:cs="Times New Roman"/>
          <w:sz w:val="36"/>
          <w:szCs w:val="36"/>
        </w:rPr>
        <w:t xml:space="preserve">” </w:t>
      </w:r>
      <w:r w:rsidRPr="00C13CC5">
        <w:rPr>
          <w:rFonts w:ascii="Times New Roman" w:hAnsi="Times New Roman" w:cs="Times New Roman"/>
          <w:sz w:val="36"/>
          <w:szCs w:val="36"/>
        </w:rPr>
        <w:t>by Algernon Blackwood</w:t>
      </w:r>
    </w:p>
    <w:p w:rsidR="00741BA8" w:rsidRDefault="00E95F5A" w:rsidP="00FB6650">
      <w:pPr>
        <w:spacing w:before="100" w:beforeAutospacing="1" w:after="100" w:afterAutospacing="1" w:line="480" w:lineRule="auto"/>
        <w:jc w:val="both"/>
        <w:outlineLvl w:val="0"/>
        <w:rPr>
          <w:rFonts w:ascii="Times New Roman" w:eastAsia="Times New Roman" w:hAnsi="Times New Roman" w:cs="Times New Roman"/>
          <w:bCs/>
          <w:kern w:val="36"/>
          <w:sz w:val="24"/>
          <w:szCs w:val="24"/>
        </w:rPr>
      </w:pPr>
      <w:r>
        <w:rPr>
          <w:rFonts w:ascii="Times New Roman" w:eastAsia="Times New Roman" w:hAnsi="Times New Roman" w:cs="Times New Roman"/>
          <w:bCs/>
          <w:kern w:val="36"/>
          <w:sz w:val="36"/>
          <w:szCs w:val="36"/>
        </w:rPr>
        <w:t xml:space="preserve">      </w:t>
      </w:r>
      <w:r w:rsidR="00090571">
        <w:rPr>
          <w:rFonts w:ascii="Times New Roman" w:eastAsia="Times New Roman" w:hAnsi="Times New Roman" w:cs="Times New Roman"/>
          <w:bCs/>
          <w:kern w:val="36"/>
          <w:sz w:val="24"/>
          <w:szCs w:val="24"/>
        </w:rPr>
        <w:t xml:space="preserve">In the short story “keeping his promise” by Algernon Blackwood the character is stressed, scared and exhausted.  </w:t>
      </w:r>
      <w:r w:rsidR="00FB6650">
        <w:rPr>
          <w:rFonts w:ascii="Times New Roman" w:eastAsia="Times New Roman" w:hAnsi="Times New Roman" w:cs="Times New Roman"/>
          <w:bCs/>
          <w:kern w:val="36"/>
          <w:sz w:val="24"/>
          <w:szCs w:val="24"/>
        </w:rPr>
        <w:t xml:space="preserve">Marriott is dealing with the fact that his parents are going to take away his funds if he fails again and he is confused but happy to help his old friend.  Reader response tell you how you see the story and its characters, Marriott is so involved in his life that he forgot about his friend, but at the same time he is not so involved in it because he is now failing and is depending on a test to save  his education. </w:t>
      </w:r>
      <w:r w:rsidR="00CD0EAB">
        <w:rPr>
          <w:rFonts w:ascii="Times New Roman" w:eastAsia="Times New Roman" w:hAnsi="Times New Roman" w:cs="Times New Roman"/>
          <w:bCs/>
          <w:kern w:val="36"/>
          <w:sz w:val="24"/>
          <w:szCs w:val="24"/>
        </w:rPr>
        <w:t xml:space="preserve">I consider that this character is feeling for the first time what doing the best feels </w:t>
      </w:r>
      <w:r w:rsidR="00E95933">
        <w:rPr>
          <w:rFonts w:ascii="Times New Roman" w:eastAsia="Times New Roman" w:hAnsi="Times New Roman" w:cs="Times New Roman"/>
          <w:bCs/>
          <w:kern w:val="36"/>
          <w:sz w:val="24"/>
          <w:szCs w:val="24"/>
        </w:rPr>
        <w:t xml:space="preserve">like, </w:t>
      </w:r>
      <w:r w:rsidR="00CD0EAB">
        <w:rPr>
          <w:rFonts w:ascii="Times New Roman" w:eastAsia="Times New Roman" w:hAnsi="Times New Roman" w:cs="Times New Roman"/>
          <w:bCs/>
          <w:kern w:val="36"/>
          <w:sz w:val="24"/>
          <w:szCs w:val="24"/>
        </w:rPr>
        <w:t>I consider he is used to having everything and for the first time he sees how a hungry man looks like and how</w:t>
      </w:r>
      <w:r w:rsidR="00FB4168">
        <w:rPr>
          <w:rFonts w:ascii="Times New Roman" w:eastAsia="Times New Roman" w:hAnsi="Times New Roman" w:cs="Times New Roman"/>
          <w:bCs/>
          <w:kern w:val="36"/>
          <w:sz w:val="24"/>
          <w:szCs w:val="24"/>
        </w:rPr>
        <w:t xml:space="preserve"> good it feels when you do something good for someo</w:t>
      </w:r>
      <w:r w:rsidR="00E95933">
        <w:rPr>
          <w:rFonts w:ascii="Times New Roman" w:eastAsia="Times New Roman" w:hAnsi="Times New Roman" w:cs="Times New Roman"/>
          <w:bCs/>
          <w:kern w:val="36"/>
          <w:sz w:val="24"/>
          <w:szCs w:val="24"/>
        </w:rPr>
        <w:t>ne else</w:t>
      </w:r>
      <w:r w:rsidR="00CD0EAB">
        <w:rPr>
          <w:rFonts w:ascii="Times New Roman" w:eastAsia="Times New Roman" w:hAnsi="Times New Roman" w:cs="Times New Roman"/>
          <w:bCs/>
          <w:kern w:val="36"/>
          <w:sz w:val="24"/>
          <w:szCs w:val="24"/>
        </w:rPr>
        <w:t xml:space="preserve">. Even if it is a very strange situation at the beginning you can see the character grow </w:t>
      </w:r>
      <w:r w:rsidR="00FB4168">
        <w:rPr>
          <w:rFonts w:ascii="Times New Roman" w:eastAsia="Times New Roman" w:hAnsi="Times New Roman" w:cs="Times New Roman"/>
          <w:bCs/>
          <w:kern w:val="36"/>
          <w:sz w:val="24"/>
          <w:szCs w:val="24"/>
        </w:rPr>
        <w:t>spiritually and in some way become a better person.</w:t>
      </w:r>
      <w:r w:rsidR="00E95933">
        <w:rPr>
          <w:rFonts w:ascii="Times New Roman" w:eastAsia="Times New Roman" w:hAnsi="Times New Roman" w:cs="Times New Roman"/>
          <w:bCs/>
          <w:kern w:val="36"/>
          <w:sz w:val="24"/>
          <w:szCs w:val="24"/>
        </w:rPr>
        <w:t xml:space="preserve"> Marriot is used to comfort and he is on the same road of his friend if he doesn’t change his ways, this you can deduce at the end of the story.</w:t>
      </w:r>
    </w:p>
    <w:p w:rsidR="00E95933" w:rsidRDefault="00741BA8" w:rsidP="00CD0EAB">
      <w:pPr>
        <w:spacing w:before="100" w:beforeAutospacing="1" w:after="100" w:afterAutospacing="1" w:line="480" w:lineRule="auto"/>
        <w:jc w:val="both"/>
        <w:outlineLvl w:val="0"/>
        <w:rPr>
          <w:rFonts w:ascii="Times New Roman" w:eastAsia="Times New Roman" w:hAnsi="Times New Roman" w:cs="Times New Roman"/>
          <w:bCs/>
          <w:kern w:val="36"/>
          <w:sz w:val="24"/>
          <w:szCs w:val="24"/>
        </w:rPr>
      </w:pPr>
      <w:r>
        <w:rPr>
          <w:rFonts w:ascii="Times New Roman" w:eastAsia="Times New Roman" w:hAnsi="Times New Roman" w:cs="Times New Roman"/>
          <w:bCs/>
          <w:kern w:val="36"/>
          <w:sz w:val="24"/>
          <w:szCs w:val="24"/>
        </w:rPr>
        <w:t xml:space="preserve">     In this story </w:t>
      </w:r>
      <w:r w:rsidR="00CD0EAB">
        <w:rPr>
          <w:rFonts w:ascii="Times New Roman" w:eastAsia="Times New Roman" w:hAnsi="Times New Roman" w:cs="Times New Roman"/>
          <w:bCs/>
          <w:kern w:val="36"/>
          <w:sz w:val="24"/>
          <w:szCs w:val="24"/>
        </w:rPr>
        <w:t>Marriott’s friends have a very existentialistic point of view, it’s more noticeable in</w:t>
      </w:r>
      <w:r w:rsidR="00E95F5A">
        <w:rPr>
          <w:rFonts w:ascii="Times New Roman" w:eastAsia="Times New Roman" w:hAnsi="Times New Roman" w:cs="Times New Roman"/>
          <w:bCs/>
          <w:kern w:val="36"/>
          <w:sz w:val="24"/>
          <w:szCs w:val="24"/>
        </w:rPr>
        <w:t xml:space="preserve"> his friend Greene; he heard someone’s deep breathing in the room but when Marriott said what he saw th</w:t>
      </w:r>
      <w:r w:rsidR="002872D9">
        <w:rPr>
          <w:rFonts w:ascii="Times New Roman" w:eastAsia="Times New Roman" w:hAnsi="Times New Roman" w:cs="Times New Roman"/>
          <w:bCs/>
          <w:kern w:val="36"/>
          <w:sz w:val="24"/>
          <w:szCs w:val="24"/>
        </w:rPr>
        <w:t>at night he wouldn’t believe it</w:t>
      </w:r>
      <w:r w:rsidR="00CD0EAB">
        <w:rPr>
          <w:rFonts w:ascii="Times New Roman" w:eastAsia="Times New Roman" w:hAnsi="Times New Roman" w:cs="Times New Roman"/>
          <w:bCs/>
          <w:kern w:val="36"/>
          <w:sz w:val="24"/>
          <w:szCs w:val="24"/>
        </w:rPr>
        <w:t xml:space="preserve">. He does try to convince Marriott that he imagined it all and that the cut in his arm was a minor scrape. In the same </w:t>
      </w:r>
      <w:r w:rsidR="00297874">
        <w:rPr>
          <w:rFonts w:ascii="Times New Roman" w:eastAsia="Times New Roman" w:hAnsi="Times New Roman" w:cs="Times New Roman"/>
          <w:bCs/>
          <w:kern w:val="36"/>
          <w:sz w:val="24"/>
          <w:szCs w:val="24"/>
        </w:rPr>
        <w:t>way Marriott has his mind made up and knows that something weird happened.</w:t>
      </w:r>
      <w:r w:rsidR="00E95F5A">
        <w:rPr>
          <w:rFonts w:ascii="Times New Roman" w:eastAsia="Times New Roman" w:hAnsi="Times New Roman" w:cs="Times New Roman"/>
          <w:bCs/>
          <w:kern w:val="36"/>
          <w:sz w:val="24"/>
          <w:szCs w:val="24"/>
        </w:rPr>
        <w:t xml:space="preserve"> He refuses to believe that what happened was a product of work overload and an exhausted mind. </w:t>
      </w:r>
      <w:r w:rsidR="00E95933">
        <w:rPr>
          <w:rFonts w:ascii="Times New Roman" w:eastAsia="Times New Roman" w:hAnsi="Times New Roman" w:cs="Times New Roman"/>
          <w:bCs/>
          <w:kern w:val="36"/>
          <w:sz w:val="24"/>
          <w:szCs w:val="24"/>
        </w:rPr>
        <w:t xml:space="preserve">Just </w:t>
      </w:r>
    </w:p>
    <w:p w:rsidR="00E95933" w:rsidRDefault="00E95933" w:rsidP="00E95933">
      <w:pPr>
        <w:spacing w:before="100" w:beforeAutospacing="1" w:after="100" w:afterAutospacing="1" w:line="480" w:lineRule="auto"/>
        <w:jc w:val="right"/>
        <w:outlineLvl w:val="0"/>
        <w:rPr>
          <w:rFonts w:ascii="Times New Roman" w:eastAsia="Times New Roman" w:hAnsi="Times New Roman" w:cs="Times New Roman"/>
          <w:bCs/>
          <w:kern w:val="36"/>
          <w:sz w:val="24"/>
          <w:szCs w:val="24"/>
        </w:rPr>
      </w:pPr>
      <w:r>
        <w:rPr>
          <w:rFonts w:ascii="Times New Roman" w:eastAsia="Times New Roman" w:hAnsi="Times New Roman" w:cs="Times New Roman"/>
          <w:bCs/>
          <w:kern w:val="36"/>
          <w:sz w:val="24"/>
          <w:szCs w:val="24"/>
        </w:rPr>
        <w:lastRenderedPageBreak/>
        <w:t xml:space="preserve">    Critical analysis 5</w:t>
      </w:r>
    </w:p>
    <w:p w:rsidR="00CD0EAB" w:rsidRDefault="00E95933" w:rsidP="00CD0EAB">
      <w:pPr>
        <w:spacing w:before="100" w:beforeAutospacing="1" w:after="100" w:afterAutospacing="1" w:line="480" w:lineRule="auto"/>
        <w:jc w:val="both"/>
        <w:outlineLvl w:val="0"/>
        <w:rPr>
          <w:rFonts w:ascii="Times New Roman" w:eastAsia="Times New Roman" w:hAnsi="Times New Roman" w:cs="Times New Roman"/>
          <w:bCs/>
          <w:kern w:val="36"/>
          <w:sz w:val="24"/>
          <w:szCs w:val="24"/>
        </w:rPr>
      </w:pPr>
      <w:r>
        <w:rPr>
          <w:rFonts w:ascii="Times New Roman" w:eastAsia="Times New Roman" w:hAnsi="Times New Roman" w:cs="Times New Roman"/>
          <w:bCs/>
          <w:kern w:val="36"/>
          <w:sz w:val="24"/>
          <w:szCs w:val="24"/>
        </w:rPr>
        <w:t>like an existentialistic man Greene tries to find credibility to his way of viewing things and he looks for evidence (like the untouched food and rum).</w:t>
      </w:r>
      <w:r w:rsidR="00CD0EAB">
        <w:rPr>
          <w:rFonts w:ascii="Times New Roman" w:eastAsia="Times New Roman" w:hAnsi="Times New Roman" w:cs="Times New Roman"/>
          <w:bCs/>
          <w:kern w:val="36"/>
          <w:sz w:val="24"/>
          <w:szCs w:val="24"/>
        </w:rPr>
        <w:t>Greene</w:t>
      </w:r>
      <w:r w:rsidR="002872D9">
        <w:rPr>
          <w:rFonts w:ascii="Times New Roman" w:eastAsia="Times New Roman" w:hAnsi="Times New Roman" w:cs="Times New Roman"/>
          <w:bCs/>
          <w:kern w:val="36"/>
          <w:sz w:val="24"/>
          <w:szCs w:val="24"/>
        </w:rPr>
        <w:t xml:space="preserve"> believes that he is wrong</w:t>
      </w:r>
      <w:r w:rsidR="00FB4168">
        <w:rPr>
          <w:rFonts w:ascii="Times New Roman" w:eastAsia="Times New Roman" w:hAnsi="Times New Roman" w:cs="Times New Roman"/>
          <w:bCs/>
          <w:kern w:val="36"/>
          <w:sz w:val="24"/>
          <w:szCs w:val="24"/>
        </w:rPr>
        <w:t>; that</w:t>
      </w:r>
      <w:r w:rsidR="00297874">
        <w:rPr>
          <w:rFonts w:ascii="Times New Roman" w:eastAsia="Times New Roman" w:hAnsi="Times New Roman" w:cs="Times New Roman"/>
          <w:bCs/>
          <w:kern w:val="36"/>
          <w:sz w:val="24"/>
          <w:szCs w:val="24"/>
        </w:rPr>
        <w:t xml:space="preserve"> shows </w:t>
      </w:r>
      <w:r w:rsidR="00CD0EAB">
        <w:rPr>
          <w:rFonts w:ascii="Times New Roman" w:eastAsia="Times New Roman" w:hAnsi="Times New Roman" w:cs="Times New Roman"/>
          <w:bCs/>
          <w:kern w:val="36"/>
          <w:sz w:val="24"/>
          <w:szCs w:val="24"/>
        </w:rPr>
        <w:t>a</w:t>
      </w:r>
      <w:r w:rsidR="00297874">
        <w:rPr>
          <w:rFonts w:ascii="Times New Roman" w:eastAsia="Times New Roman" w:hAnsi="Times New Roman" w:cs="Times New Roman"/>
          <w:bCs/>
          <w:kern w:val="36"/>
          <w:sz w:val="24"/>
          <w:szCs w:val="24"/>
        </w:rPr>
        <w:t xml:space="preserve"> very Dadaistic</w:t>
      </w:r>
      <w:r w:rsidR="00CD0EAB">
        <w:rPr>
          <w:rFonts w:ascii="Times New Roman" w:eastAsia="Times New Roman" w:hAnsi="Times New Roman" w:cs="Times New Roman"/>
          <w:bCs/>
          <w:kern w:val="36"/>
          <w:sz w:val="24"/>
          <w:szCs w:val="24"/>
        </w:rPr>
        <w:t xml:space="preserve"> way of thought</w:t>
      </w:r>
      <w:r w:rsidR="00297874">
        <w:rPr>
          <w:rFonts w:ascii="Times New Roman" w:eastAsia="Times New Roman" w:hAnsi="Times New Roman" w:cs="Times New Roman"/>
          <w:bCs/>
          <w:kern w:val="36"/>
          <w:sz w:val="24"/>
          <w:szCs w:val="24"/>
        </w:rPr>
        <w:t>,</w:t>
      </w:r>
      <w:r w:rsidR="00CD0EAB">
        <w:rPr>
          <w:rFonts w:ascii="Times New Roman" w:eastAsia="Times New Roman" w:hAnsi="Times New Roman" w:cs="Times New Roman"/>
          <w:bCs/>
          <w:kern w:val="36"/>
          <w:sz w:val="24"/>
          <w:szCs w:val="24"/>
        </w:rPr>
        <w:t xml:space="preserve"> because he is against everything t</w:t>
      </w:r>
      <w:r w:rsidR="00297874">
        <w:rPr>
          <w:rFonts w:ascii="Times New Roman" w:eastAsia="Times New Roman" w:hAnsi="Times New Roman" w:cs="Times New Roman"/>
          <w:bCs/>
          <w:kern w:val="36"/>
          <w:sz w:val="24"/>
          <w:szCs w:val="24"/>
        </w:rPr>
        <w:t>hat Marriott has been saying. He really believes that</w:t>
      </w:r>
      <w:r w:rsidR="00D24795">
        <w:rPr>
          <w:rFonts w:ascii="Times New Roman" w:eastAsia="Times New Roman" w:hAnsi="Times New Roman" w:cs="Times New Roman"/>
          <w:bCs/>
          <w:kern w:val="36"/>
          <w:sz w:val="24"/>
          <w:szCs w:val="24"/>
        </w:rPr>
        <w:t xml:space="preserve"> what is happening i</w:t>
      </w:r>
      <w:r w:rsidR="00CD0EAB">
        <w:rPr>
          <w:rFonts w:ascii="Times New Roman" w:eastAsia="Times New Roman" w:hAnsi="Times New Roman" w:cs="Times New Roman"/>
          <w:bCs/>
          <w:kern w:val="36"/>
          <w:sz w:val="24"/>
          <w:szCs w:val="24"/>
        </w:rPr>
        <w:t>s part of his imagination.</w:t>
      </w:r>
      <w:r w:rsidR="002872D9">
        <w:rPr>
          <w:rFonts w:ascii="Times New Roman" w:eastAsia="Times New Roman" w:hAnsi="Times New Roman" w:cs="Times New Roman"/>
          <w:bCs/>
          <w:kern w:val="36"/>
          <w:sz w:val="24"/>
          <w:szCs w:val="24"/>
        </w:rPr>
        <w:t xml:space="preserve"> The</w:t>
      </w:r>
      <w:r w:rsidR="00EC1226">
        <w:rPr>
          <w:rFonts w:ascii="Times New Roman" w:eastAsia="Times New Roman" w:hAnsi="Times New Roman" w:cs="Times New Roman"/>
          <w:bCs/>
          <w:kern w:val="36"/>
          <w:sz w:val="24"/>
          <w:szCs w:val="24"/>
        </w:rPr>
        <w:t xml:space="preserve"> anti-whatever projection and view of the whole situation </w:t>
      </w:r>
      <w:r w:rsidR="002872D9">
        <w:rPr>
          <w:rFonts w:ascii="Times New Roman" w:eastAsia="Times New Roman" w:hAnsi="Times New Roman" w:cs="Times New Roman"/>
          <w:bCs/>
          <w:kern w:val="36"/>
          <w:sz w:val="24"/>
          <w:szCs w:val="24"/>
        </w:rPr>
        <w:t>makes the characters independent, with their opini</w:t>
      </w:r>
      <w:r w:rsidR="00FB4168">
        <w:rPr>
          <w:rFonts w:ascii="Times New Roman" w:eastAsia="Times New Roman" w:hAnsi="Times New Roman" w:cs="Times New Roman"/>
          <w:bCs/>
          <w:kern w:val="36"/>
          <w:sz w:val="24"/>
          <w:szCs w:val="24"/>
        </w:rPr>
        <w:t>on</w:t>
      </w:r>
      <w:r w:rsidR="004B0DA1">
        <w:rPr>
          <w:rFonts w:ascii="Times New Roman" w:eastAsia="Times New Roman" w:hAnsi="Times New Roman" w:cs="Times New Roman"/>
          <w:bCs/>
          <w:kern w:val="36"/>
          <w:sz w:val="24"/>
          <w:szCs w:val="24"/>
        </w:rPr>
        <w:t>s about the strange man that “was” in his room that night; and what  was really happening.</w:t>
      </w:r>
    </w:p>
    <w:p w:rsidR="00354FC4" w:rsidRDefault="00354FC4" w:rsidP="00CD0EAB">
      <w:pPr>
        <w:spacing w:before="100" w:beforeAutospacing="1" w:after="100" w:afterAutospacing="1" w:line="480" w:lineRule="auto"/>
        <w:jc w:val="both"/>
        <w:outlineLvl w:val="0"/>
        <w:rPr>
          <w:rFonts w:ascii="Times New Roman" w:eastAsia="Times New Roman" w:hAnsi="Times New Roman" w:cs="Times New Roman"/>
          <w:bCs/>
          <w:kern w:val="36"/>
          <w:sz w:val="24"/>
          <w:szCs w:val="24"/>
        </w:rPr>
      </w:pPr>
      <w:r>
        <w:rPr>
          <w:rFonts w:ascii="Times New Roman" w:eastAsia="Times New Roman" w:hAnsi="Times New Roman" w:cs="Times New Roman"/>
          <w:bCs/>
          <w:kern w:val="36"/>
          <w:sz w:val="24"/>
          <w:szCs w:val="24"/>
        </w:rPr>
        <w:t xml:space="preserve">      In this story surrealism</w:t>
      </w:r>
      <w:r w:rsidR="00DF7B14">
        <w:rPr>
          <w:rFonts w:ascii="Times New Roman" w:eastAsia="Times New Roman" w:hAnsi="Times New Roman" w:cs="Times New Roman"/>
          <w:bCs/>
          <w:kern w:val="36"/>
          <w:sz w:val="24"/>
          <w:szCs w:val="24"/>
        </w:rPr>
        <w:t xml:space="preserve"> very important </w:t>
      </w:r>
      <w:r>
        <w:rPr>
          <w:rFonts w:ascii="Times New Roman" w:eastAsia="Times New Roman" w:hAnsi="Times New Roman" w:cs="Times New Roman"/>
          <w:bCs/>
          <w:kern w:val="36"/>
          <w:sz w:val="24"/>
          <w:szCs w:val="24"/>
        </w:rPr>
        <w:t xml:space="preserve">because </w:t>
      </w:r>
      <w:r w:rsidR="00DF7B14">
        <w:rPr>
          <w:rFonts w:ascii="Times New Roman" w:eastAsia="Times New Roman" w:hAnsi="Times New Roman" w:cs="Times New Roman"/>
          <w:bCs/>
          <w:kern w:val="36"/>
          <w:sz w:val="24"/>
          <w:szCs w:val="24"/>
        </w:rPr>
        <w:t>his long lost best friend did</w:t>
      </w:r>
      <w:r>
        <w:rPr>
          <w:rFonts w:ascii="Times New Roman" w:eastAsia="Times New Roman" w:hAnsi="Times New Roman" w:cs="Times New Roman"/>
          <w:bCs/>
          <w:kern w:val="36"/>
          <w:sz w:val="24"/>
          <w:szCs w:val="24"/>
        </w:rPr>
        <w:t xml:space="preserve"> keep an almost impossible promise</w:t>
      </w:r>
      <w:r w:rsidR="00DF7B14">
        <w:rPr>
          <w:rFonts w:ascii="Times New Roman" w:eastAsia="Times New Roman" w:hAnsi="Times New Roman" w:cs="Times New Roman"/>
          <w:bCs/>
          <w:kern w:val="36"/>
          <w:sz w:val="24"/>
          <w:szCs w:val="24"/>
        </w:rPr>
        <w:t>,</w:t>
      </w:r>
      <w:r>
        <w:rPr>
          <w:rFonts w:ascii="Times New Roman" w:eastAsia="Times New Roman" w:hAnsi="Times New Roman" w:cs="Times New Roman"/>
          <w:bCs/>
          <w:kern w:val="36"/>
          <w:sz w:val="24"/>
          <w:szCs w:val="24"/>
        </w:rPr>
        <w:t xml:space="preserve"> to die and come to his friend</w:t>
      </w:r>
      <w:r w:rsidR="00DF7B14">
        <w:rPr>
          <w:rFonts w:ascii="Times New Roman" w:eastAsia="Times New Roman" w:hAnsi="Times New Roman" w:cs="Times New Roman"/>
          <w:bCs/>
          <w:kern w:val="36"/>
          <w:sz w:val="24"/>
          <w:szCs w:val="24"/>
        </w:rPr>
        <w:t xml:space="preserve"> (Marriott)</w:t>
      </w:r>
      <w:r>
        <w:rPr>
          <w:rFonts w:ascii="Times New Roman" w:eastAsia="Times New Roman" w:hAnsi="Times New Roman" w:cs="Times New Roman"/>
          <w:bCs/>
          <w:kern w:val="36"/>
          <w:sz w:val="24"/>
          <w:szCs w:val="24"/>
        </w:rPr>
        <w:t xml:space="preserve"> first to show him that he was after all </w:t>
      </w:r>
      <w:r w:rsidR="00DF7B14">
        <w:rPr>
          <w:rFonts w:ascii="Times New Roman" w:eastAsia="Times New Roman" w:hAnsi="Times New Roman" w:cs="Times New Roman"/>
          <w:bCs/>
          <w:kern w:val="36"/>
          <w:sz w:val="24"/>
          <w:szCs w:val="24"/>
        </w:rPr>
        <w:t>dead, it</w:t>
      </w:r>
      <w:r>
        <w:rPr>
          <w:rFonts w:ascii="Times New Roman" w:eastAsia="Times New Roman" w:hAnsi="Times New Roman" w:cs="Times New Roman"/>
          <w:bCs/>
          <w:kern w:val="36"/>
          <w:sz w:val="24"/>
          <w:szCs w:val="24"/>
        </w:rPr>
        <w:t xml:space="preserve"> is kind of strange to Marriott that did make the promise and forgot about it. Marriott then understands what happened </w:t>
      </w:r>
      <w:r w:rsidR="004B0DA1">
        <w:rPr>
          <w:rFonts w:ascii="Times New Roman" w:eastAsia="Times New Roman" w:hAnsi="Times New Roman" w:cs="Times New Roman"/>
          <w:bCs/>
          <w:kern w:val="36"/>
          <w:sz w:val="24"/>
          <w:szCs w:val="24"/>
        </w:rPr>
        <w:t>and that is the most surreal moment</w:t>
      </w:r>
      <w:r w:rsidR="00DF7B14">
        <w:rPr>
          <w:rFonts w:ascii="Times New Roman" w:eastAsia="Times New Roman" w:hAnsi="Times New Roman" w:cs="Times New Roman"/>
          <w:bCs/>
          <w:kern w:val="36"/>
          <w:sz w:val="24"/>
          <w:szCs w:val="24"/>
        </w:rPr>
        <w:t>; just the understanding of the situation</w:t>
      </w:r>
      <w:r w:rsidR="004B0DA1">
        <w:rPr>
          <w:rFonts w:ascii="Times New Roman" w:eastAsia="Times New Roman" w:hAnsi="Times New Roman" w:cs="Times New Roman"/>
          <w:bCs/>
          <w:kern w:val="36"/>
          <w:sz w:val="24"/>
          <w:szCs w:val="24"/>
        </w:rPr>
        <w:t xml:space="preserve">. </w:t>
      </w:r>
    </w:p>
    <w:p w:rsidR="00B73729" w:rsidRDefault="00B73729" w:rsidP="00E95F5A">
      <w:pPr>
        <w:spacing w:before="100" w:beforeAutospacing="1" w:after="100" w:afterAutospacing="1" w:line="480" w:lineRule="auto"/>
        <w:jc w:val="center"/>
        <w:outlineLvl w:val="0"/>
        <w:rPr>
          <w:rFonts w:ascii="Times New Roman" w:hAnsi="Times New Roman" w:cs="Times New Roman"/>
          <w:sz w:val="32"/>
          <w:szCs w:val="32"/>
        </w:rPr>
      </w:pPr>
    </w:p>
    <w:p w:rsidR="00B73729" w:rsidRDefault="00B73729" w:rsidP="00E95F5A">
      <w:pPr>
        <w:spacing w:before="100" w:beforeAutospacing="1" w:after="100" w:afterAutospacing="1" w:line="480" w:lineRule="auto"/>
        <w:jc w:val="center"/>
        <w:outlineLvl w:val="0"/>
        <w:rPr>
          <w:rFonts w:ascii="Times New Roman" w:hAnsi="Times New Roman" w:cs="Times New Roman"/>
          <w:sz w:val="32"/>
          <w:szCs w:val="32"/>
        </w:rPr>
      </w:pPr>
    </w:p>
    <w:p w:rsidR="00B73729" w:rsidRDefault="00B73729" w:rsidP="00E95F5A">
      <w:pPr>
        <w:spacing w:before="100" w:beforeAutospacing="1" w:after="100" w:afterAutospacing="1" w:line="480" w:lineRule="auto"/>
        <w:jc w:val="center"/>
        <w:outlineLvl w:val="0"/>
        <w:rPr>
          <w:rFonts w:ascii="Times New Roman" w:hAnsi="Times New Roman" w:cs="Times New Roman"/>
          <w:sz w:val="32"/>
          <w:szCs w:val="32"/>
        </w:rPr>
      </w:pPr>
    </w:p>
    <w:p w:rsidR="00B73729" w:rsidRDefault="00B73729" w:rsidP="00E95F5A">
      <w:pPr>
        <w:spacing w:before="100" w:beforeAutospacing="1" w:after="100" w:afterAutospacing="1" w:line="480" w:lineRule="auto"/>
        <w:jc w:val="center"/>
        <w:outlineLvl w:val="0"/>
        <w:rPr>
          <w:rFonts w:ascii="Times New Roman" w:hAnsi="Times New Roman" w:cs="Times New Roman"/>
          <w:sz w:val="32"/>
          <w:szCs w:val="32"/>
        </w:rPr>
      </w:pPr>
    </w:p>
    <w:p w:rsidR="00B73729" w:rsidRDefault="00B73729" w:rsidP="00E95F5A">
      <w:pPr>
        <w:spacing w:before="100" w:beforeAutospacing="1" w:after="100" w:afterAutospacing="1" w:line="480" w:lineRule="auto"/>
        <w:jc w:val="center"/>
        <w:outlineLvl w:val="0"/>
        <w:rPr>
          <w:rFonts w:ascii="Times New Roman" w:hAnsi="Times New Roman" w:cs="Times New Roman"/>
          <w:sz w:val="32"/>
          <w:szCs w:val="32"/>
        </w:rPr>
      </w:pPr>
    </w:p>
    <w:p w:rsidR="00DF7B14" w:rsidRDefault="00DF7B14" w:rsidP="004B0DA1">
      <w:pPr>
        <w:spacing w:before="100" w:beforeAutospacing="1" w:after="100" w:afterAutospacing="1" w:line="480" w:lineRule="auto"/>
        <w:jc w:val="right"/>
        <w:outlineLvl w:val="0"/>
        <w:rPr>
          <w:rFonts w:ascii="Times New Roman" w:hAnsi="Times New Roman" w:cs="Times New Roman"/>
          <w:sz w:val="24"/>
          <w:szCs w:val="24"/>
        </w:rPr>
      </w:pPr>
    </w:p>
    <w:p w:rsidR="00FB4168" w:rsidRPr="00FB4168" w:rsidRDefault="00FB4168" w:rsidP="004B0DA1">
      <w:pPr>
        <w:spacing w:before="100" w:beforeAutospacing="1" w:after="100" w:afterAutospacing="1" w:line="480" w:lineRule="auto"/>
        <w:jc w:val="right"/>
        <w:outlineLvl w:val="0"/>
        <w:rPr>
          <w:rFonts w:ascii="Times New Roman" w:hAnsi="Times New Roman" w:cs="Times New Roman"/>
          <w:sz w:val="24"/>
          <w:szCs w:val="24"/>
        </w:rPr>
      </w:pPr>
      <w:r w:rsidRPr="00FB4168">
        <w:rPr>
          <w:rFonts w:ascii="Times New Roman" w:hAnsi="Times New Roman" w:cs="Times New Roman"/>
          <w:sz w:val="24"/>
          <w:szCs w:val="24"/>
        </w:rPr>
        <w:t>Critical analysis 6</w:t>
      </w:r>
    </w:p>
    <w:p w:rsidR="000152DF" w:rsidRPr="00E95F5A" w:rsidRDefault="000152DF" w:rsidP="00FB4168">
      <w:pPr>
        <w:spacing w:before="100" w:beforeAutospacing="1" w:after="100" w:afterAutospacing="1" w:line="480" w:lineRule="auto"/>
        <w:jc w:val="center"/>
        <w:outlineLvl w:val="0"/>
        <w:rPr>
          <w:rFonts w:ascii="Times New Roman" w:eastAsia="Times New Roman" w:hAnsi="Times New Roman" w:cs="Times New Roman"/>
          <w:bCs/>
          <w:kern w:val="36"/>
          <w:sz w:val="24"/>
          <w:szCs w:val="24"/>
        </w:rPr>
      </w:pPr>
      <w:r w:rsidRPr="00E95F5A">
        <w:rPr>
          <w:rFonts w:ascii="Times New Roman" w:hAnsi="Times New Roman" w:cs="Times New Roman"/>
          <w:sz w:val="32"/>
          <w:szCs w:val="32"/>
        </w:rPr>
        <w:t>References</w:t>
      </w:r>
    </w:p>
    <w:p w:rsidR="000152DF" w:rsidRDefault="00D57847" w:rsidP="000152DF">
      <w:pPr>
        <w:pStyle w:val="NormalWeb"/>
        <w:numPr>
          <w:ilvl w:val="0"/>
          <w:numId w:val="1"/>
        </w:numPr>
        <w:spacing w:line="480" w:lineRule="auto"/>
        <w:rPr>
          <w:sz w:val="32"/>
          <w:szCs w:val="32"/>
        </w:rPr>
      </w:pPr>
      <w:hyperlink r:id="rId6" w:history="1">
        <w:r w:rsidR="000152DF" w:rsidRPr="00397300">
          <w:rPr>
            <w:rStyle w:val="Hyperlink"/>
            <w:sz w:val="32"/>
            <w:szCs w:val="32"/>
          </w:rPr>
          <w:t>http://hauntedcarolina.com/algernon-blackwood/</w:t>
        </w:r>
      </w:hyperlink>
    </w:p>
    <w:p w:rsidR="000152DF" w:rsidRDefault="00D57847" w:rsidP="000152DF">
      <w:pPr>
        <w:pStyle w:val="NormalWeb"/>
        <w:numPr>
          <w:ilvl w:val="0"/>
          <w:numId w:val="1"/>
        </w:numPr>
        <w:spacing w:line="480" w:lineRule="auto"/>
        <w:rPr>
          <w:sz w:val="32"/>
          <w:szCs w:val="32"/>
        </w:rPr>
      </w:pPr>
      <w:hyperlink r:id="rId7" w:history="1">
        <w:r w:rsidR="000152DF" w:rsidRPr="00397300">
          <w:rPr>
            <w:rStyle w:val="Hyperlink"/>
            <w:sz w:val="32"/>
            <w:szCs w:val="32"/>
          </w:rPr>
          <w:t>http://www.americanliterature.com/Blackwood/SS/KeepingHisPromise.html</w:t>
        </w:r>
      </w:hyperlink>
    </w:p>
    <w:p w:rsidR="000152DF" w:rsidRDefault="00D57847" w:rsidP="000152DF">
      <w:pPr>
        <w:pStyle w:val="NormalWeb"/>
        <w:numPr>
          <w:ilvl w:val="0"/>
          <w:numId w:val="1"/>
        </w:numPr>
        <w:spacing w:line="480" w:lineRule="auto"/>
        <w:rPr>
          <w:sz w:val="32"/>
          <w:szCs w:val="32"/>
        </w:rPr>
      </w:pPr>
      <w:hyperlink r:id="rId8" w:history="1">
        <w:r w:rsidR="000152DF" w:rsidRPr="00397300">
          <w:rPr>
            <w:rStyle w:val="Hyperlink"/>
            <w:sz w:val="32"/>
            <w:szCs w:val="32"/>
          </w:rPr>
          <w:t>http://www.hss.iitb.ac.in/courses/HS%20204/Short_Story_Guide.htm</w:t>
        </w:r>
      </w:hyperlink>
    </w:p>
    <w:p w:rsidR="000152DF" w:rsidRPr="000152DF" w:rsidRDefault="000152DF" w:rsidP="000152DF">
      <w:pPr>
        <w:pStyle w:val="NormalWeb"/>
        <w:spacing w:line="480" w:lineRule="auto"/>
        <w:ind w:left="720"/>
        <w:rPr>
          <w:sz w:val="32"/>
          <w:szCs w:val="32"/>
        </w:rPr>
      </w:pPr>
    </w:p>
    <w:p w:rsidR="005F4DE9" w:rsidRDefault="005F4DE9" w:rsidP="005F4DE9">
      <w:pPr>
        <w:pStyle w:val="NormalWeb"/>
        <w:spacing w:line="480" w:lineRule="auto"/>
        <w:jc w:val="both"/>
      </w:pPr>
    </w:p>
    <w:p w:rsidR="00C13CC5" w:rsidRPr="00C13CC5" w:rsidRDefault="00C13CC5" w:rsidP="005F4DE9">
      <w:pPr>
        <w:jc w:val="both"/>
        <w:rPr>
          <w:rFonts w:ascii="Times New Roman" w:hAnsi="Times New Roman" w:cs="Times New Roman"/>
          <w:sz w:val="28"/>
          <w:szCs w:val="28"/>
        </w:rPr>
      </w:pPr>
    </w:p>
    <w:sectPr w:rsidR="00C13CC5" w:rsidRPr="00C13CC5" w:rsidSect="00EC0D27">
      <w:pgSz w:w="12240" w:h="15840"/>
      <w:pgMar w:top="1417" w:right="1701" w:bottom="1417"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34608A"/>
    <w:multiLevelType w:val="hybridMultilevel"/>
    <w:tmpl w:val="B93CD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20"/>
  <w:characterSpacingControl w:val="doNotCompress"/>
  <w:compat/>
  <w:rsids>
    <w:rsidRoot w:val="00C13CC5"/>
    <w:rsid w:val="000152DF"/>
    <w:rsid w:val="00090571"/>
    <w:rsid w:val="00101A43"/>
    <w:rsid w:val="002144D4"/>
    <w:rsid w:val="002872D9"/>
    <w:rsid w:val="00297874"/>
    <w:rsid w:val="003473FD"/>
    <w:rsid w:val="00354FC4"/>
    <w:rsid w:val="004B0DA1"/>
    <w:rsid w:val="004C7CB5"/>
    <w:rsid w:val="00516F4B"/>
    <w:rsid w:val="005F4DE9"/>
    <w:rsid w:val="006B5010"/>
    <w:rsid w:val="00741BA8"/>
    <w:rsid w:val="00835077"/>
    <w:rsid w:val="00904418"/>
    <w:rsid w:val="00A62D8D"/>
    <w:rsid w:val="00B314D0"/>
    <w:rsid w:val="00B73729"/>
    <w:rsid w:val="00BE7918"/>
    <w:rsid w:val="00C13CC5"/>
    <w:rsid w:val="00CD0EAB"/>
    <w:rsid w:val="00D24795"/>
    <w:rsid w:val="00D57847"/>
    <w:rsid w:val="00D85A7C"/>
    <w:rsid w:val="00DB010D"/>
    <w:rsid w:val="00DF7B14"/>
    <w:rsid w:val="00E95933"/>
    <w:rsid w:val="00E95F5A"/>
    <w:rsid w:val="00EC0D27"/>
    <w:rsid w:val="00EC1226"/>
    <w:rsid w:val="00ED3D1B"/>
    <w:rsid w:val="00FB4168"/>
    <w:rsid w:val="00FB66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0D27"/>
  </w:style>
  <w:style w:type="paragraph" w:styleId="Heading1">
    <w:name w:val="heading 1"/>
    <w:basedOn w:val="Normal"/>
    <w:link w:val="Heading1Char"/>
    <w:uiPriority w:val="9"/>
    <w:qFormat/>
    <w:rsid w:val="00C13CC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3CC5"/>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C13CC5"/>
    <w:rPr>
      <w:color w:val="0000FF"/>
      <w:u w:val="single"/>
    </w:rPr>
  </w:style>
  <w:style w:type="paragraph" w:styleId="NormalWeb">
    <w:name w:val="Normal (Web)"/>
    <w:basedOn w:val="Normal"/>
    <w:uiPriority w:val="99"/>
    <w:semiHidden/>
    <w:unhideWhenUsed/>
    <w:rsid w:val="00C13CC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F4D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4DE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53282901">
      <w:bodyDiv w:val="1"/>
      <w:marLeft w:val="0"/>
      <w:marRight w:val="0"/>
      <w:marTop w:val="0"/>
      <w:marBottom w:val="0"/>
      <w:divBdr>
        <w:top w:val="none" w:sz="0" w:space="0" w:color="auto"/>
        <w:left w:val="none" w:sz="0" w:space="0" w:color="auto"/>
        <w:bottom w:val="none" w:sz="0" w:space="0" w:color="auto"/>
        <w:right w:val="none" w:sz="0" w:space="0" w:color="auto"/>
      </w:divBdr>
    </w:div>
    <w:div w:id="893153231">
      <w:bodyDiv w:val="1"/>
      <w:marLeft w:val="0"/>
      <w:marRight w:val="0"/>
      <w:marTop w:val="0"/>
      <w:marBottom w:val="0"/>
      <w:divBdr>
        <w:top w:val="none" w:sz="0" w:space="0" w:color="auto"/>
        <w:left w:val="none" w:sz="0" w:space="0" w:color="auto"/>
        <w:bottom w:val="none" w:sz="0" w:space="0" w:color="auto"/>
        <w:right w:val="none" w:sz="0" w:space="0" w:color="auto"/>
      </w:divBdr>
    </w:div>
    <w:div w:id="904755001">
      <w:bodyDiv w:val="1"/>
      <w:marLeft w:val="0"/>
      <w:marRight w:val="0"/>
      <w:marTop w:val="0"/>
      <w:marBottom w:val="0"/>
      <w:divBdr>
        <w:top w:val="none" w:sz="0" w:space="0" w:color="auto"/>
        <w:left w:val="none" w:sz="0" w:space="0" w:color="auto"/>
        <w:bottom w:val="none" w:sz="0" w:space="0" w:color="auto"/>
        <w:right w:val="none" w:sz="0" w:space="0" w:color="auto"/>
      </w:divBdr>
    </w:div>
    <w:div w:id="1465345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ss.iitb.ac.in/courses/HS%20204/Short_Story_Guide.htm" TargetMode="External"/><Relationship Id="rId3" Type="http://schemas.openxmlformats.org/officeDocument/2006/relationships/settings" Target="settings.xml"/><Relationship Id="rId7" Type="http://schemas.openxmlformats.org/officeDocument/2006/relationships/hyperlink" Target="http://www.americanliterature.com/Blackwood/SS/KeepingHisPromis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hauntedcarolina.com/algernon-blackwood/"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1</Pages>
  <Words>814</Words>
  <Characters>4644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28</cp:revision>
  <dcterms:created xsi:type="dcterms:W3CDTF">2011-03-23T23:37:00Z</dcterms:created>
  <dcterms:modified xsi:type="dcterms:W3CDTF">2011-03-29T18:25:00Z</dcterms:modified>
</cp:coreProperties>
</file>